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B4" w:rsidRDefault="000E663A">
      <w:r>
        <w:t>Отчёт по бюджету  за 3 квартал 2020года по НШ № 149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0E663A" w:rsidTr="000E663A">
        <w:tc>
          <w:tcPr>
            <w:tcW w:w="1101" w:type="dxa"/>
          </w:tcPr>
          <w:p w:rsidR="000E663A" w:rsidRDefault="000E663A">
            <w:r>
              <w:t>№</w:t>
            </w:r>
          </w:p>
        </w:tc>
        <w:tc>
          <w:tcPr>
            <w:tcW w:w="5279" w:type="dxa"/>
          </w:tcPr>
          <w:p w:rsidR="000E663A" w:rsidRDefault="000E663A">
            <w:r>
              <w:t>Наименование расходов</w:t>
            </w:r>
          </w:p>
        </w:tc>
        <w:tc>
          <w:tcPr>
            <w:tcW w:w="3191" w:type="dxa"/>
          </w:tcPr>
          <w:p w:rsidR="000E663A" w:rsidRDefault="000E663A">
            <w:r>
              <w:t xml:space="preserve">Сумма </w:t>
            </w:r>
          </w:p>
        </w:tc>
      </w:tr>
      <w:tr w:rsidR="000E663A" w:rsidTr="000E663A">
        <w:tc>
          <w:tcPr>
            <w:tcW w:w="1101" w:type="dxa"/>
          </w:tcPr>
          <w:p w:rsidR="000E663A" w:rsidRDefault="000E663A">
            <w:r>
              <w:t>1</w:t>
            </w:r>
          </w:p>
        </w:tc>
        <w:tc>
          <w:tcPr>
            <w:tcW w:w="5279" w:type="dxa"/>
          </w:tcPr>
          <w:p w:rsidR="000E663A" w:rsidRDefault="000E663A">
            <w:r>
              <w:t>Зарплата учителей</w:t>
            </w:r>
          </w:p>
        </w:tc>
        <w:tc>
          <w:tcPr>
            <w:tcW w:w="3191" w:type="dxa"/>
          </w:tcPr>
          <w:p w:rsidR="000E663A" w:rsidRDefault="000E663A">
            <w:r>
              <w:t>2810688тг</w:t>
            </w:r>
          </w:p>
        </w:tc>
      </w:tr>
      <w:tr w:rsidR="000E663A" w:rsidTr="000E663A">
        <w:tc>
          <w:tcPr>
            <w:tcW w:w="1101" w:type="dxa"/>
          </w:tcPr>
          <w:p w:rsidR="000E663A" w:rsidRDefault="000E663A">
            <w:r>
              <w:t>2</w:t>
            </w:r>
          </w:p>
        </w:tc>
        <w:tc>
          <w:tcPr>
            <w:tcW w:w="5279" w:type="dxa"/>
          </w:tcPr>
          <w:p w:rsidR="000E663A" w:rsidRDefault="000E663A">
            <w:r>
              <w:t>Зарплата техперсонала</w:t>
            </w:r>
          </w:p>
        </w:tc>
        <w:tc>
          <w:tcPr>
            <w:tcW w:w="3191" w:type="dxa"/>
          </w:tcPr>
          <w:p w:rsidR="000E663A" w:rsidRDefault="000E663A">
            <w:r>
              <w:t xml:space="preserve">856433 </w:t>
            </w:r>
            <w:proofErr w:type="spellStart"/>
            <w:r>
              <w:t>тг</w:t>
            </w:r>
            <w:proofErr w:type="spellEnd"/>
          </w:p>
        </w:tc>
      </w:tr>
      <w:tr w:rsidR="000E663A" w:rsidTr="000E663A">
        <w:tc>
          <w:tcPr>
            <w:tcW w:w="1101" w:type="dxa"/>
          </w:tcPr>
          <w:p w:rsidR="000E663A" w:rsidRDefault="000E663A">
            <w:r>
              <w:t>3</w:t>
            </w:r>
          </w:p>
        </w:tc>
        <w:tc>
          <w:tcPr>
            <w:tcW w:w="5279" w:type="dxa"/>
          </w:tcPr>
          <w:p w:rsidR="000E663A" w:rsidRDefault="000E663A">
            <w:r>
              <w:t xml:space="preserve">Зарплата мини </w:t>
            </w:r>
            <w:proofErr w:type="gramStart"/>
            <w:r>
              <w:t>-ц</w:t>
            </w:r>
            <w:proofErr w:type="gramEnd"/>
            <w:r>
              <w:t>ентра</w:t>
            </w:r>
          </w:p>
        </w:tc>
        <w:tc>
          <w:tcPr>
            <w:tcW w:w="3191" w:type="dxa"/>
          </w:tcPr>
          <w:p w:rsidR="000E663A" w:rsidRDefault="000E663A">
            <w:r>
              <w:t xml:space="preserve">570539 </w:t>
            </w:r>
            <w:proofErr w:type="spellStart"/>
            <w:r>
              <w:t>тг</w:t>
            </w:r>
            <w:proofErr w:type="spellEnd"/>
          </w:p>
        </w:tc>
      </w:tr>
      <w:tr w:rsidR="000E663A" w:rsidTr="000E663A">
        <w:tc>
          <w:tcPr>
            <w:tcW w:w="1101" w:type="dxa"/>
          </w:tcPr>
          <w:p w:rsidR="000E663A" w:rsidRDefault="000E663A">
            <w:r>
              <w:t>4</w:t>
            </w:r>
          </w:p>
        </w:tc>
        <w:tc>
          <w:tcPr>
            <w:tcW w:w="5279" w:type="dxa"/>
          </w:tcPr>
          <w:p w:rsidR="000E663A" w:rsidRDefault="000E663A">
            <w:proofErr w:type="spellStart"/>
            <w:r>
              <w:t>Квалтест</w:t>
            </w:r>
            <w:proofErr w:type="spellEnd"/>
          </w:p>
        </w:tc>
        <w:tc>
          <w:tcPr>
            <w:tcW w:w="3191" w:type="dxa"/>
          </w:tcPr>
          <w:p w:rsidR="000E663A" w:rsidRDefault="000E663A">
            <w:r>
              <w:t>344196тг</w:t>
            </w:r>
          </w:p>
        </w:tc>
      </w:tr>
      <w:tr w:rsidR="000E663A" w:rsidTr="000E663A">
        <w:tc>
          <w:tcPr>
            <w:tcW w:w="1101" w:type="dxa"/>
          </w:tcPr>
          <w:p w:rsidR="000E663A" w:rsidRDefault="000E663A">
            <w:r>
              <w:t>5</w:t>
            </w:r>
          </w:p>
        </w:tc>
        <w:tc>
          <w:tcPr>
            <w:tcW w:w="5279" w:type="dxa"/>
          </w:tcPr>
          <w:p w:rsidR="000E663A" w:rsidRDefault="000E663A">
            <w:proofErr w:type="spellStart"/>
            <w:r>
              <w:t>Обновлёнка</w:t>
            </w:r>
            <w:proofErr w:type="spellEnd"/>
          </w:p>
        </w:tc>
        <w:tc>
          <w:tcPr>
            <w:tcW w:w="3191" w:type="dxa"/>
          </w:tcPr>
          <w:p w:rsidR="000E663A" w:rsidRDefault="000E663A">
            <w:r>
              <w:t>396203тг</w:t>
            </w:r>
          </w:p>
        </w:tc>
      </w:tr>
      <w:tr w:rsidR="000E663A" w:rsidTr="000E663A">
        <w:tc>
          <w:tcPr>
            <w:tcW w:w="1101" w:type="dxa"/>
          </w:tcPr>
          <w:p w:rsidR="000E663A" w:rsidRDefault="000E663A">
            <w:r>
              <w:t>6</w:t>
            </w:r>
          </w:p>
        </w:tc>
        <w:tc>
          <w:tcPr>
            <w:tcW w:w="5279" w:type="dxa"/>
          </w:tcPr>
          <w:p w:rsidR="000E663A" w:rsidRDefault="000E663A">
            <w:r>
              <w:t>Свет, электричество</w:t>
            </w:r>
          </w:p>
        </w:tc>
        <w:tc>
          <w:tcPr>
            <w:tcW w:w="3191" w:type="dxa"/>
          </w:tcPr>
          <w:p w:rsidR="000E663A" w:rsidRDefault="000E663A">
            <w:r>
              <w:t xml:space="preserve">5168,57 </w:t>
            </w:r>
            <w:proofErr w:type="spellStart"/>
            <w:r>
              <w:t>тг</w:t>
            </w:r>
            <w:proofErr w:type="spellEnd"/>
          </w:p>
        </w:tc>
      </w:tr>
      <w:tr w:rsidR="000E663A" w:rsidTr="000E663A">
        <w:tc>
          <w:tcPr>
            <w:tcW w:w="1101" w:type="dxa"/>
          </w:tcPr>
          <w:p w:rsidR="000E663A" w:rsidRDefault="000E663A">
            <w:r>
              <w:t>7</w:t>
            </w:r>
          </w:p>
        </w:tc>
        <w:tc>
          <w:tcPr>
            <w:tcW w:w="5279" w:type="dxa"/>
          </w:tcPr>
          <w:p w:rsidR="000E663A" w:rsidRDefault="000E663A">
            <w:r>
              <w:t>Видеона</w:t>
            </w:r>
            <w:r w:rsidR="0033585F">
              <w:t>блюдение</w:t>
            </w:r>
          </w:p>
        </w:tc>
        <w:tc>
          <w:tcPr>
            <w:tcW w:w="3191" w:type="dxa"/>
          </w:tcPr>
          <w:p w:rsidR="000E663A" w:rsidRDefault="0033585F">
            <w:r>
              <w:t>800000тг</w:t>
            </w:r>
            <w:bookmarkStart w:id="0" w:name="_GoBack"/>
            <w:bookmarkEnd w:id="0"/>
          </w:p>
        </w:tc>
      </w:tr>
    </w:tbl>
    <w:p w:rsidR="000E663A" w:rsidRDefault="000E663A"/>
    <w:sectPr w:rsidR="000E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3A"/>
    <w:rsid w:val="000E663A"/>
    <w:rsid w:val="0033585F"/>
    <w:rsid w:val="00607167"/>
    <w:rsid w:val="0080757D"/>
    <w:rsid w:val="00C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2020-09-24T04:35:00Z</dcterms:created>
  <dcterms:modified xsi:type="dcterms:W3CDTF">2020-09-24T04:49:00Z</dcterms:modified>
</cp:coreProperties>
</file>