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8B" w:rsidRPr="004969F1" w:rsidRDefault="0075211A" w:rsidP="004969F1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969F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Отчет о проделанной работе в </w:t>
      </w:r>
      <w:proofErr w:type="spellStart"/>
      <w:r w:rsidRPr="004969F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предшкольном</w:t>
      </w:r>
      <w:proofErr w:type="spellEnd"/>
      <w:r w:rsidRPr="004969F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классе за 2016-2017</w:t>
      </w:r>
      <w:r w:rsidR="0001418B" w:rsidRPr="004969F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учебный год</w:t>
      </w:r>
    </w:p>
    <w:p w:rsidR="0001418B" w:rsidRPr="0075211A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Общая  характеристика  </w:t>
      </w:r>
      <w:r w:rsidR="0075211A">
        <w:rPr>
          <w:rFonts w:ascii="Times New Roman" w:hAnsi="Times New Roman" w:cs="Times New Roman"/>
          <w:b/>
          <w:sz w:val="24"/>
          <w:szCs w:val="24"/>
          <w:lang w:eastAsia="ru-RU"/>
        </w:rPr>
        <w:t>класса</w:t>
      </w:r>
      <w:proofErr w:type="gramStart"/>
      <w:r w:rsidR="0031057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10574">
        <w:rPr>
          <w:rFonts w:ascii="Times New Roman" w:hAnsi="Times New Roman" w:cs="Times New Roman"/>
          <w:sz w:val="24"/>
          <w:szCs w:val="24"/>
          <w:lang w:eastAsia="ru-RU"/>
        </w:rPr>
        <w:t>  подготовительном классе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>  на начало учебного года было 25 детей, на конец 22, из них 12 мальчиков,10 девочек.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br/>
        <w:t>Возраст детей от 5 до 6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 Все дети разносторонне развиты, многие из них дополнительно занимаются в ра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>зличных кружках, секциях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. Со всеми детьми в течение года было очень интересно  сотрудничать, проводить творческие эксперименты.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01418B" w:rsidRPr="00310574" w:rsidRDefault="0001418B" w:rsidP="00A2369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выполнения   образовательной  программы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Содержание образовательного процесса  определялось  общеобразовательной программой, разработанной и реализуемо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 xml:space="preserve">й в соответствии с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государственными требованиями к структуре основной общеобразовательной программы дошкольного образования.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 В течени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 xml:space="preserve">е учебного года деятельность в </w:t>
      </w:r>
      <w:proofErr w:type="spellStart"/>
      <w:r w:rsidR="00A23695">
        <w:rPr>
          <w:rFonts w:ascii="Times New Roman" w:hAnsi="Times New Roman" w:cs="Times New Roman"/>
          <w:sz w:val="24"/>
          <w:szCs w:val="24"/>
          <w:lang w:eastAsia="ru-RU"/>
        </w:rPr>
        <w:t>предшколе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программы обеспечивающей получение образования, соответствующего государственным стандартам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Согласно программе </w:t>
      </w:r>
      <w:r w:rsidR="007521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были поставлены 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1057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следующие задачи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общительными</w:t>
      </w:r>
      <w:proofErr w:type="gramEnd"/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творческая организация (</w:t>
      </w:r>
      <w:proofErr w:type="spellStart"/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креативность</w:t>
      </w:r>
      <w:proofErr w:type="spellEnd"/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 воспитательно-образовательного процесса;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уважительное отношение к результатам детского творчества; единство подходов к вос</w:t>
      </w:r>
      <w:r w:rsidR="00A236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питанию детей в условиях школы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семьи;</w:t>
      </w:r>
    </w:p>
    <w:p w:rsidR="0001418B" w:rsidRPr="00310574" w:rsidRDefault="00A23695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соблюдение в работе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предшколы</w:t>
      </w:r>
      <w:proofErr w:type="spellEnd"/>
      <w:r w:rsidR="0001418B"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75211A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Педагогический  процесс  в течение года 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</w:t>
      </w:r>
      <w:r w:rsidR="00A23695">
        <w:rPr>
          <w:rFonts w:ascii="Times New Roman" w:hAnsi="Times New Roman" w:cs="Times New Roman"/>
          <w:sz w:val="24"/>
          <w:szCs w:val="24"/>
          <w:lang w:eastAsia="ru-RU"/>
        </w:rPr>
        <w:t>подготовку к обучению в школе.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Поставленные цели достигались в процессе осуществления разнообразных видов деятельности: игровой, коммуникативной, трудовой,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познавательной, музыкальной.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режимных моментах были предложены новые формы планирования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- образовательной работы  (перспект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ивного и  календарного планов).</w:t>
      </w:r>
    </w:p>
    <w:p w:rsidR="00012A9D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 В течение года  строго соблюдался режим дня и все санитарно-гигиенические тре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 xml:space="preserve">бования к пребыванию детей в </w:t>
      </w:r>
      <w:proofErr w:type="spellStart"/>
      <w:r w:rsidR="00F03512">
        <w:rPr>
          <w:rFonts w:ascii="Times New Roman" w:hAnsi="Times New Roman" w:cs="Times New Roman"/>
          <w:sz w:val="24"/>
          <w:szCs w:val="24"/>
          <w:lang w:eastAsia="ru-RU"/>
        </w:rPr>
        <w:t>предшколе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3512"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Можно выделить два  основных 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направления работы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работа с детьми;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взаимодействие с родителями;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Чего достигли</w:t>
      </w:r>
      <w:r w:rsidR="00F03512"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12A9D" w:rsidRPr="00012A9D" w:rsidRDefault="00012A9D" w:rsidP="00012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3"/>
          <w:szCs w:val="23"/>
          <w:lang w:eastAsia="ru-RU"/>
        </w:rPr>
      </w:pPr>
      <w:r w:rsidRPr="00012A9D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Проведена диагностика развития детей на начало и на конец года. Здесь мы видим, что уровень развития детей в конце года выше, чем в начале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3690"/>
      </w:tblGrid>
      <w:tr w:rsidR="00012A9D" w:rsidRPr="00012A9D" w:rsidTr="000D551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9D" w:rsidRPr="00012A9D" w:rsidRDefault="00012A9D" w:rsidP="000D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9D" w:rsidRPr="00012A9D" w:rsidRDefault="00012A9D" w:rsidP="000D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012A9D" w:rsidRPr="00012A9D" w:rsidTr="000D55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 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32%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34 %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34 %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32 %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27 %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41%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28 %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44 %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28%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  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32 %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40 %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28%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34%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41 %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 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53 %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51 %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16 %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50 %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38%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12 %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57 %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31 %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12 %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  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47 %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41 %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12 %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       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65 %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22 %</w:t>
            </w:r>
          </w:p>
          <w:p w:rsidR="00012A9D" w:rsidRPr="00012A9D" w:rsidRDefault="00012A9D" w:rsidP="000D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 12 %</w:t>
            </w:r>
          </w:p>
        </w:tc>
      </w:tr>
    </w:tbl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Физическое</w:t>
      </w:r>
      <w:proofErr w:type="gramEnd"/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7521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512"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отсутствует спортзал)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умеют легко ходить и бегать, энергично отталкиваясь от опоры; бегать наперегонки, с преодолением препятствий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меют лазать по гимнастической стенке, меняя темп.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умеют прыгать в длину, в высоту с разбега, правильно разбегаться, отталкиваться и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умеют сочетать замах с броском при метании, подбрасывать и ловить мяч одной рукой, отбивать его правой и левой рукой на месте и вести при ходьбе.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Познавательно-речевое: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Дети любознательны, проявляют устойчивый интерес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 xml:space="preserve"> к исследовательской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Умеют самостоятельно придумывать небольшие сказки по заданию и рассказы.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Большинство детей умеют сравнивать предметы, устанавливать их сходство и различие.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Без затруднений различают цвета спектра: красный, оранжевый, желтый, зеленый, голубой, синий, фиолетовый и белый, серый и черный, правильно называть их.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Социально-личностное: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Художественно-эстетическое</w:t>
      </w:r>
      <w:proofErr w:type="gramEnd"/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 дети знают особенности изобразительных материалов, выделяют выразительные средства  в различных видах искусствах (форма, цвет, колорит, композиция). Дети используют и на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зывают разные детали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конструктора. Умеют заменить детали постройки в зависимости от имеющегося материала. Большинство детей способны выделять основные части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предполагаемой постройки.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br/>
        <w:t>Дети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владеют навыками рисования,  умение передавать в рисунке образы предметов, объектов, персонажей сказок, литературных произведений.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Часть детей умеют свободно вырезать, резать бумагу на короткие и длинные полоски.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Все дети проявляют эстетические чувства, эмоции, эстетический вкус, эстетическое восприятие, интерес к искусству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418B" w:rsidRPr="0075211A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Краткая  характеристика  мероприятий  с  детьми</w:t>
      </w:r>
      <w:r w:rsidR="007521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5211A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В течение  года  в группе были  проведены   мероприяти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я с детьми  согласно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 тематическому планированию. Были проведены  </w:t>
      </w:r>
      <w:r w:rsidRPr="0031057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тематические недели: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 «День знаний», Тематическая неделя ко Дню пожилого человека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«Тематическая неделя – День народного единства», неделя по ПДД «Неделя безопасности», Тематическая неделя, приуроч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енная к 9 мая,  Неделя здоровья, Неделя новогодних чудес.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  Дети  подготовительного класса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с  удовольст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вием  участвовали  в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тематических  конкурса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х рисунков,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03512">
        <w:rPr>
          <w:rFonts w:ascii="Times New Roman" w:hAnsi="Times New Roman" w:cs="Times New Roman"/>
          <w:sz w:val="24"/>
          <w:szCs w:val="24"/>
          <w:lang w:eastAsia="ru-RU"/>
        </w:rPr>
        <w:t>в проведении утренников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418B" w:rsidRPr="0075211A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11A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Личностный рост педагога.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Отчет по самообразованию.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Тема: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«Развитие мелкой моторики </w:t>
      </w:r>
      <w:r w:rsidR="00FD0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дошкольников</w:t>
      </w:r>
      <w:r w:rsidR="00FD0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1057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Актуальность работы заключается в следующем: развитие мелкой моторики детей дошкольного возраста - одна из актуальных проблем, потому что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ребенка. Уровень развития мелкой моторики – один из показателей интеллектуальной  готовности к школьному обучению. Обычно ребенок, имеющий высокий уровень развития мелкой моторики, умеет логически рассуждать: у него развиты память, внимание, связная речь.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Применяла такие методы: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>словесные,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-наглядные,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-практические,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-игровые.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Поставив перед собой цель и задачи занялась подбором материала, поисками всевозможных пальчиковых игр постепенно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пальчиковый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>» — это дидактические игры с пальчиками, пальчиковые игры с палочками, со скороговорками, со стихами, физкультминутки, пальчиковая гимнастика.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продуктивной деятельности 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рисовали по трафаретам, фигурным линейкам. Работали в тетрадях, выполняя графические упражнения.  Проводилась аппликация с помощью обрывания бумаги разной плотности, салфеток.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Была проведена консультация для родителей «Игры и упражнения для развития мелкой моторики пальцев рук у детей». «Салфеточная аппликация, как средство развития мелкой моторики рук».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Детям не хватает уверенности в себе, воображения, самостоятельности. Для решения этой проблемы стала изучать методическую литературу ученых, психологов, педагогов по развитию детского творчества в изобразительной деятельности. Это Т. Н.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, Т. С. Комарова, Е. И. Игнатьев, Н. Н. Палагина, Е. С. Романова, Т. Т.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Цквитария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Для себя четко выделила критерии руководства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ребенка, способствовать овладению необходимыми навыками.</w:t>
      </w:r>
    </w:p>
    <w:p w:rsidR="0001418B" w:rsidRPr="003413BE" w:rsidRDefault="0001418B" w:rsidP="00FD0CE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В структуру каждо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 xml:space="preserve">го занятия включала </w:t>
      </w:r>
      <w:proofErr w:type="spellStart"/>
      <w:r w:rsidR="00FD0CE3">
        <w:rPr>
          <w:rFonts w:ascii="Times New Roman" w:hAnsi="Times New Roman" w:cs="Times New Roman"/>
          <w:sz w:val="24"/>
          <w:szCs w:val="24"/>
          <w:lang w:eastAsia="ru-RU"/>
        </w:rPr>
        <w:t>физ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минутки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>, которые позволяли  избежать переутомления и снимали эмоциональное напряжение у детей, что способствовало более быстрому и лучшему восприятию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 прог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 xml:space="preserve">раммного материал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0CE3">
        <w:rPr>
          <w:rFonts w:ascii="Times New Roman" w:hAnsi="Times New Roman" w:cs="Times New Roman"/>
          <w:sz w:val="24"/>
          <w:szCs w:val="24"/>
          <w:lang w:eastAsia="ru-RU"/>
        </w:rPr>
        <w:t>физ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минутки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проводила в форме упражнений основного вида движений, подвижной игры, игровых упражнений, пальчиковой  и дыхательной гимнастики,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речедвигательной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игры,  двигательных заданий, сопровождающихся текстовкой, связанной или не связанной с содержанием занятия.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 Работа с родителями</w:t>
      </w:r>
      <w:proofErr w:type="gramStart"/>
      <w:r w:rsidR="003413B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>изни нашего  класса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участвуют  родители. 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ыли составлены перспективный  и календарный  планы, в  них указывались  все  совместные  мероприятия, консультации, родительские  собрания, тематика наглядно-стендовой информации. В свою  очередь родители охотно шли на  контакт и старались участвовать во  всех акциях и  совм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>естных  мероприятиях.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Ведущие цели взаимодействия с семьей - создание необходимых условий для развития ответственных и взаимоза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softHyphen/>
        <w:t>висимых отношений с семьями воспитанников, обеспечивающих целост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01418B" w:rsidRPr="003413BE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формы взаимодействия с семьей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Информирование родителей о ходе образовательного процесса: индивидуальные и групповые консультации, родительские собрания, оформление информационных стендов, организация выста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softHyphen/>
        <w:t>вок детского творчества, приглашение родителей на детские концерты и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праздники, создание памяток.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Совместная деятельность: привлечение родителей к организации конкурсов, прогулок, экскурсий</w:t>
      </w:r>
      <w:r w:rsidR="00FD0C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В соответствии с годовым планом рабо</w:t>
      </w:r>
      <w:r w:rsidR="00AF7BE0">
        <w:rPr>
          <w:rFonts w:ascii="Times New Roman" w:hAnsi="Times New Roman" w:cs="Times New Roman"/>
          <w:sz w:val="24"/>
          <w:szCs w:val="24"/>
          <w:lang w:eastAsia="ru-RU"/>
        </w:rPr>
        <w:t>ты проводились общие и классные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родительские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собран</w:t>
      </w:r>
      <w:r w:rsidR="00AF7BE0">
        <w:rPr>
          <w:rFonts w:ascii="Times New Roman" w:hAnsi="Times New Roman" w:cs="Times New Roman"/>
          <w:sz w:val="24"/>
          <w:szCs w:val="24"/>
          <w:lang w:eastAsia="ru-RU"/>
        </w:rPr>
        <w:t>ия. Систематически внутри класса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для родителей оформлялись  коллективные работы,  оформлялись папки-передвижки для педагогического просвещения родителей по различным областям развития детей.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Перед родительским комитетом стояла непростая задача: доводить до каждой семьи и педагогов идеи сотрудничества. 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Результатом взаимодействия педагогов и родителей являются: повышение активности родителей в жизни</w:t>
      </w:r>
      <w:r w:rsidR="00AF7BE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и школы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;  выставки совместных поделок и рисунков детей и родителей; участие в праздниках и досугах,  спортивных мероприятиях.</w:t>
      </w:r>
    </w:p>
    <w:p w:rsidR="0001418B" w:rsidRPr="003413BE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Вывод </w:t>
      </w:r>
      <w:r w:rsidR="00AF7BE0"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проделанной   работе  за 2016 - 2017</w:t>
      </w: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AF7BE0"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1418B" w:rsidRPr="003413BE" w:rsidRDefault="0001418B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В начале  учебного года  была  поставлен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 xml:space="preserve">а цель: создания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пространства, обеспечивающего гармоничное  разностороннее развитие каждого ребёнка, формирование у него универсальных способностей до уровня, соответствующего его возрастным и индивидуальным </w:t>
      </w:r>
      <w:proofErr w:type="spell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>возможностям</w:t>
      </w:r>
      <w:proofErr w:type="gramStart"/>
      <w:r w:rsidR="007521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>вии с  целью  перед были поставлены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310574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адачи: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1.Соверше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>нствовать деятельность в классе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 по развитию педагогического процесса, созданию комфортных условий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211A"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2.Создать условия для качественного проведения непосредственной образов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>ательной деятельности  в классе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увеличения показателей  качества усвоения программного содержания</w:t>
      </w:r>
      <w:proofErr w:type="gramStart"/>
      <w:r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Анализ выполнения  требования  к  содержанию и методам  воспитания и обучения, а  также  анализ усвоения детьми  программного материала  показали  стабильность  и позитивную  динамику </w:t>
      </w:r>
      <w:r w:rsidR="0075211A">
        <w:rPr>
          <w:rFonts w:ascii="Times New Roman" w:hAnsi="Times New Roman" w:cs="Times New Roman"/>
          <w:sz w:val="24"/>
          <w:szCs w:val="24"/>
          <w:lang w:eastAsia="ru-RU"/>
        </w:rPr>
        <w:t xml:space="preserve"> по всем направлениям развития.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Знания и навыки, полученные детьми в  ходе непосредственно образовательной  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деятельности, необходимо  систематически закреплять и продолжать применять в  разнообразных видах детской деятельности. Особое  внимание следует уделить  использованию  многообразных традиционных и нетрадиционных методов  работы, позволяющих  развивать соответствующие  знания, умения, навыки.</w:t>
      </w:r>
      <w:r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01418B" w:rsidRPr="003413BE" w:rsidRDefault="003413BE" w:rsidP="0031057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75211A"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>адачи на 2017-2018</w:t>
      </w:r>
      <w:r w:rsidR="0001418B" w:rsidRPr="003413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1418B" w:rsidRPr="00310574" w:rsidRDefault="0075211A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Результаты деятельности класса  за 2016- 2017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t>С учетом успехов и проблем, возникших в минувшем учебном году, н</w:t>
      </w:r>
      <w:r>
        <w:rPr>
          <w:rFonts w:ascii="Times New Roman" w:hAnsi="Times New Roman" w:cs="Times New Roman"/>
          <w:sz w:val="24"/>
          <w:szCs w:val="24"/>
          <w:lang w:eastAsia="ru-RU"/>
        </w:rPr>
        <w:t>амечены следующие задачи на 2017-2018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t>учебный год: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1.продолжение целенаправленной работы с детьми по всем образовательным областям;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>2.углубление работы с детьми по образовательной области;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совершенствование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взаимодействию с родителями;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</w:t>
      </w:r>
      <w:r w:rsidR="0001418B" w:rsidRPr="00310574">
        <w:rPr>
          <w:rFonts w:ascii="Times New Roman" w:hAnsi="Times New Roman" w:cs="Times New Roman"/>
          <w:sz w:val="24"/>
          <w:szCs w:val="24"/>
          <w:lang w:eastAsia="ru-RU"/>
        </w:rPr>
        <w:t>.повышение уровня педагогического мастерства путем участия в семинарах, мастер-классах, обучения на курсах повышения квалификации.</w:t>
      </w:r>
      <w:proofErr w:type="gramEnd"/>
    </w:p>
    <w:p w:rsidR="0001418B" w:rsidRPr="00310574" w:rsidRDefault="0001418B" w:rsidP="003105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057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92E41" w:rsidRDefault="00C92E41"/>
    <w:sectPr w:rsidR="00C92E41" w:rsidSect="00C9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65"/>
    <w:multiLevelType w:val="multilevel"/>
    <w:tmpl w:val="E7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6037"/>
    <w:multiLevelType w:val="multilevel"/>
    <w:tmpl w:val="D2C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5F2F"/>
    <w:multiLevelType w:val="multilevel"/>
    <w:tmpl w:val="BFD0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716C"/>
    <w:multiLevelType w:val="multilevel"/>
    <w:tmpl w:val="2D8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C5B22"/>
    <w:multiLevelType w:val="multilevel"/>
    <w:tmpl w:val="F4FA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5FA4"/>
    <w:multiLevelType w:val="multilevel"/>
    <w:tmpl w:val="B9F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32D49"/>
    <w:multiLevelType w:val="multilevel"/>
    <w:tmpl w:val="17DC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46920"/>
    <w:multiLevelType w:val="multilevel"/>
    <w:tmpl w:val="8E46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8B"/>
    <w:rsid w:val="00012A9D"/>
    <w:rsid w:val="0001418B"/>
    <w:rsid w:val="001E6D3C"/>
    <w:rsid w:val="00281299"/>
    <w:rsid w:val="00310574"/>
    <w:rsid w:val="003413BE"/>
    <w:rsid w:val="003C12DF"/>
    <w:rsid w:val="004969F1"/>
    <w:rsid w:val="0075211A"/>
    <w:rsid w:val="009571CD"/>
    <w:rsid w:val="00A14A5F"/>
    <w:rsid w:val="00A23695"/>
    <w:rsid w:val="00AF7BE0"/>
    <w:rsid w:val="00C92E41"/>
    <w:rsid w:val="00F03512"/>
    <w:rsid w:val="00FD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1"/>
  </w:style>
  <w:style w:type="paragraph" w:styleId="1">
    <w:name w:val="heading 1"/>
    <w:basedOn w:val="a"/>
    <w:link w:val="10"/>
    <w:uiPriority w:val="9"/>
    <w:qFormat/>
    <w:rsid w:val="00014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418B"/>
    <w:rPr>
      <w:b/>
      <w:bCs/>
    </w:rPr>
  </w:style>
  <w:style w:type="character" w:customStyle="1" w:styleId="apple-converted-space">
    <w:name w:val="apple-converted-space"/>
    <w:basedOn w:val="a0"/>
    <w:rsid w:val="0001418B"/>
  </w:style>
  <w:style w:type="paragraph" w:styleId="a4">
    <w:name w:val="Normal (Web)"/>
    <w:basedOn w:val="a"/>
    <w:uiPriority w:val="99"/>
    <w:unhideWhenUsed/>
    <w:rsid w:val="000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418B"/>
    <w:rPr>
      <w:i/>
      <w:iCs/>
    </w:rPr>
  </w:style>
  <w:style w:type="character" w:styleId="a6">
    <w:name w:val="Hyperlink"/>
    <w:basedOn w:val="a0"/>
    <w:uiPriority w:val="99"/>
    <w:semiHidden/>
    <w:unhideWhenUsed/>
    <w:rsid w:val="00014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79F7-85A0-4C30-B1E1-70831BA5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2017-05-30T12:01:00Z</dcterms:created>
  <dcterms:modified xsi:type="dcterms:W3CDTF">2017-05-30T13:20:00Z</dcterms:modified>
</cp:coreProperties>
</file>